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2E6F687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005F1268" w:rsidR="00C43F6F" w:rsidRPr="00367614" w:rsidRDefault="00C43F6F" w:rsidP="007F1C4E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30-01.59.</w:t>
            </w:r>
            <w:r w:rsidR="006317F5">
              <w:rPr>
                <w:rFonts w:eastAsia="Times New Roman" w:cs="Arial"/>
                <w:szCs w:val="20"/>
                <w:lang w:eastAsia="de-DE"/>
              </w:rPr>
              <w:t>06-04-08</w:t>
            </w:r>
            <w:r w:rsidR="00C8483E">
              <w:rPr>
                <w:rFonts w:eastAsia="Times New Roman" w:cs="Arial"/>
                <w:szCs w:val="20"/>
                <w:lang w:eastAsia="de-DE"/>
              </w:rPr>
              <w:t>3</w:t>
            </w:r>
            <w:r>
              <w:rPr>
                <w:rFonts w:eastAsia="Times New Roman" w:cs="Arial"/>
                <w:szCs w:val="20"/>
                <w:lang w:eastAsia="de-DE"/>
              </w:rPr>
              <w:t>-EU</w:t>
            </w:r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4F30329" w:rsidR="00367614" w:rsidRPr="00367614" w:rsidRDefault="00C8483E" w:rsidP="00875BFC">
            <w:pPr>
              <w:spacing w:line="276" w:lineRule="auto"/>
              <w:ind w:left="142" w:firstLine="0"/>
              <w:jc w:val="left"/>
            </w:pPr>
            <w:r w:rsidRPr="00C8483E">
              <w:t>Fachplanerleistungen für Technische Ausrüstung gem. § 5</w:t>
            </w:r>
            <w:r w:rsidR="006F01DF">
              <w:t>5</w:t>
            </w:r>
            <w:r w:rsidRPr="00C8483E">
              <w:t xml:space="preserve"> HOAI, St. Ludgerus-Sporthalle, Hörstel</w:t>
            </w:r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02ADFA64" w:rsidR="008B625A" w:rsidRPr="00D912C7" w:rsidRDefault="0083399E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Name des Unternehmens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4A1062">
            <w:pPr>
              <w:ind w:firstLine="87"/>
              <w:jc w:val="center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identifikationsnummer</w:t>
            </w:r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4A1062">
            <w:pPr>
              <w:jc w:val="center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75D13D6B" w14:textId="68209294" w:rsidR="00434616" w:rsidRDefault="00434616" w:rsidP="00AB64BF">
      <w:pPr>
        <w:pStyle w:val="KeinLeerraum"/>
      </w:pPr>
      <w:r>
        <w:lastRenderedPageBreak/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>Kleinstunternehmen, Kleines Unternehmen, Mittleres Unternehmen oder Großunternehmen (sofern vorherige Klassifikation nicht zutreffend).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BE5170F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  <w:r w:rsidR="001922D1">
        <w:t>)</w:t>
      </w:r>
    </w:p>
    <w:p w14:paraId="34E2520B" w14:textId="08180CB4" w:rsidR="008B625A" w:rsidRDefault="008B625A" w:rsidP="001922D1">
      <w:pPr>
        <w:ind w:left="284" w:firstLine="0"/>
        <w:jc w:val="left"/>
      </w:pPr>
      <w:r>
        <w:t>- Mittleres Unternehmen (weniger als 250 Personen und Jahresumsatz weniger als 50 Mio. Euro bzw.</w:t>
      </w:r>
      <w:r w:rsidR="001922D1">
        <w:t xml:space="preserve"> </w:t>
      </w:r>
      <w:r w:rsidR="00EC0EC5">
        <w:t>Jahresbilanzsumme</w:t>
      </w:r>
      <w:r>
        <w:t xml:space="preserve"> weniger als 43 Mio. Euro</w:t>
      </w:r>
      <w:r w:rsidR="001922D1">
        <w:t>)</w:t>
      </w:r>
      <w:r>
        <w:t>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1DABFF47" w:rsidR="008B625A" w:rsidRPr="008B625A" w:rsidRDefault="008B625A" w:rsidP="000628D6">
      <w:pPr>
        <w:ind w:left="284" w:firstLine="0"/>
        <w:jc w:val="left"/>
      </w:pPr>
      <w:r>
        <w:t xml:space="preserve">Als Definition des Begriffes „wirtschaftlicher Eigentümer“ kann der Begriff des „wirtschaftlich Berechtigten“ nach § 3 Geldwäschegesetz herangezogen werden (Hinweis auf § 3 GwG </w:t>
      </w:r>
      <w:r w:rsidR="001922D1">
        <w:t>–</w:t>
      </w:r>
      <w:r>
        <w:t xml:space="preserve"> Einzelnorm (gesetze-im-internet.de)).</w:t>
      </w:r>
    </w:p>
    <w:sectPr w:rsidR="008B625A" w:rsidRPr="008B625A" w:rsidSect="00D912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8E404E" w14:textId="77777777" w:rsidR="00C620A3" w:rsidRDefault="00C620A3" w:rsidP="00B3223D">
      <w:pPr>
        <w:spacing w:after="0" w:line="240" w:lineRule="auto"/>
      </w:pPr>
      <w:r>
        <w:separator/>
      </w:r>
    </w:p>
  </w:endnote>
  <w:endnote w:type="continuationSeparator" w:id="0">
    <w:p w14:paraId="68CC3026" w14:textId="77777777" w:rsidR="00C620A3" w:rsidRDefault="00C620A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9B262" w14:textId="77777777" w:rsidR="00E909CE" w:rsidRDefault="00E909C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4FD1A" w14:textId="2894DF55" w:rsidR="00C43F6F" w:rsidRPr="00E909CE" w:rsidRDefault="00235017" w:rsidP="00E909CE">
    <w:pPr>
      <w:pStyle w:val="Fuzeile"/>
      <w:tabs>
        <w:tab w:val="clear" w:pos="9072"/>
        <w:tab w:val="right" w:pos="9354"/>
        <w:tab w:val="left" w:pos="9900"/>
      </w:tabs>
      <w:ind w:firstLine="0"/>
      <w:jc w:val="left"/>
    </w:pPr>
    <w:r>
      <w:rPr>
        <w:noProof/>
      </w:rPr>
      <w:drawing>
        <wp:anchor distT="0" distB="0" distL="114300" distR="114300" simplePos="0" relativeHeight="251660288" behindDoc="0" locked="0" layoutInCell="1" allowOverlap="1" wp14:anchorId="0A3F83BF" wp14:editId="72AB277B">
          <wp:simplePos x="0" y="0"/>
          <wp:positionH relativeFrom="page">
            <wp:posOffset>8533130</wp:posOffset>
          </wp:positionH>
          <wp:positionV relativeFrom="page">
            <wp:posOffset>6581775</wp:posOffset>
          </wp:positionV>
          <wp:extent cx="1800000" cy="702000"/>
          <wp:effectExtent l="0" t="0" r="0" b="0"/>
          <wp:wrapSquare wrapText="bothSides"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000" cy="70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909CE">
      <w:t>Stand: 01.01.202</w:t>
    </w:r>
    <w:r w:rsidR="003A3925">
      <w:t>6</w:t>
    </w:r>
    <w:r w:rsidR="00E909CE">
      <w:t xml:space="preserve"> (inhaltlich identisch mit VHB NRW Formular 511 EU)</w:t>
    </w:r>
    <w:r w:rsidR="00E909CE" w:rsidRPr="008F4AAD">
      <w:t xml:space="preserve"> </w:t>
    </w:r>
    <w:r w:rsidR="00E909CE">
      <w:tab/>
    </w:r>
    <w:sdt>
      <w:sdtPr>
        <w:id w:val="-1786417030"/>
        <w:docPartObj>
          <w:docPartGallery w:val="Page Numbers (Bottom of Page)"/>
          <w:docPartUnique/>
        </w:docPartObj>
      </w:sdtPr>
      <w:sdtEndPr/>
      <w:sdtContent>
        <w:r w:rsidR="00E909CE" w:rsidRPr="008F0218">
          <w:rPr>
            <w:noProof/>
            <w:lang w:eastAsia="de-DE"/>
          </w:rPr>
          <w:drawing>
            <wp:anchor distT="0" distB="0" distL="114300" distR="114300" simplePos="0" relativeHeight="251659264" behindDoc="0" locked="1" layoutInCell="1" allowOverlap="1" wp14:anchorId="4FD2E66A" wp14:editId="68DE4014">
              <wp:simplePos x="0" y="0"/>
              <wp:positionH relativeFrom="page">
                <wp:posOffset>5400675</wp:posOffset>
              </wp:positionH>
              <wp:positionV relativeFrom="page">
                <wp:posOffset>9714230</wp:posOffset>
              </wp:positionV>
              <wp:extent cx="1800000" cy="691200"/>
              <wp:effectExtent l="0" t="0" r="0" b="0"/>
              <wp:wrapSquare wrapText="bothSides"/>
              <wp:docPr id="1" name="Grafik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Logo ST.jpg"/>
                      <pic:cNvPicPr/>
                    </pic:nvPicPr>
                    <pic:blipFill>
                      <a:blip r:embed="rId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800000" cy="6912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sdtContent>
    </w:sdt>
    <w:r w:rsidR="00E909CE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5AE4E" w14:textId="77777777" w:rsidR="00E909CE" w:rsidRDefault="00E909C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04BB6" w14:textId="77777777" w:rsidR="00C620A3" w:rsidRDefault="00C620A3" w:rsidP="00B3223D">
      <w:pPr>
        <w:spacing w:after="0" w:line="240" w:lineRule="auto"/>
      </w:pPr>
      <w:r>
        <w:separator/>
      </w:r>
    </w:p>
  </w:footnote>
  <w:footnote w:type="continuationSeparator" w:id="0">
    <w:p w14:paraId="7BDC2C08" w14:textId="77777777" w:rsidR="00C620A3" w:rsidRDefault="00C620A3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F5AD4" w14:textId="77777777" w:rsidR="00E909CE" w:rsidRDefault="00E909C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FAFEF" w14:textId="77777777" w:rsidR="00C43F6F" w:rsidRPr="006B759E" w:rsidRDefault="00C43F6F" w:rsidP="00C43F6F">
    <w:pPr>
      <w:pStyle w:val="Kopfzeileoben"/>
      <w:pBdr>
        <w:bottom w:val="single" w:sz="4" w:space="1" w:color="auto"/>
      </w:pBdr>
      <w:tabs>
        <w:tab w:val="clear" w:pos="9072"/>
        <w:tab w:val="right" w:pos="14287"/>
      </w:tabs>
      <w:ind w:right="-1"/>
    </w:pPr>
    <w:r>
      <w:tab/>
      <w:t>Bieter-/Bewerbergemeinschaftserklärung</w:t>
    </w:r>
  </w:p>
  <w:p w14:paraId="7EB5E860" w14:textId="06DC3F80" w:rsidR="00392B14" w:rsidRPr="00C43F6F" w:rsidRDefault="00392B14" w:rsidP="00C43F6F">
    <w:pPr>
      <w:pStyle w:val="Kopfzeile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2978E" w14:textId="77777777" w:rsidR="00E909CE" w:rsidRDefault="00E909C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334334669">
    <w:abstractNumId w:val="1"/>
  </w:num>
  <w:num w:numId="2" w16cid:durableId="1073234075">
    <w:abstractNumId w:val="7"/>
  </w:num>
  <w:num w:numId="3" w16cid:durableId="708452799">
    <w:abstractNumId w:val="0"/>
  </w:num>
  <w:num w:numId="4" w16cid:durableId="941693540">
    <w:abstractNumId w:val="7"/>
    <w:lvlOverride w:ilvl="0">
      <w:startOverride w:val="1"/>
    </w:lvlOverride>
  </w:num>
  <w:num w:numId="5" w16cid:durableId="396247685">
    <w:abstractNumId w:val="7"/>
    <w:lvlOverride w:ilvl="0">
      <w:startOverride w:val="1"/>
    </w:lvlOverride>
  </w:num>
  <w:num w:numId="6" w16cid:durableId="147215110">
    <w:abstractNumId w:val="13"/>
  </w:num>
  <w:num w:numId="7" w16cid:durableId="474764437">
    <w:abstractNumId w:val="5"/>
  </w:num>
  <w:num w:numId="8" w16cid:durableId="21521191">
    <w:abstractNumId w:val="6"/>
  </w:num>
  <w:num w:numId="9" w16cid:durableId="480388902">
    <w:abstractNumId w:val="11"/>
  </w:num>
  <w:num w:numId="10" w16cid:durableId="275337808">
    <w:abstractNumId w:val="8"/>
  </w:num>
  <w:num w:numId="11" w16cid:durableId="629701424">
    <w:abstractNumId w:val="12"/>
  </w:num>
  <w:num w:numId="12" w16cid:durableId="1278870438">
    <w:abstractNumId w:val="9"/>
  </w:num>
  <w:num w:numId="13" w16cid:durableId="11788839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85841855">
    <w:abstractNumId w:val="10"/>
  </w:num>
  <w:num w:numId="15" w16cid:durableId="199965085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91546120">
    <w:abstractNumId w:val="4"/>
  </w:num>
  <w:num w:numId="17" w16cid:durableId="741954745">
    <w:abstractNumId w:val="2"/>
  </w:num>
  <w:num w:numId="18" w16cid:durableId="4584989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43C2C"/>
    <w:rsid w:val="00047DD1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1AF2"/>
    <w:rsid w:val="0016700F"/>
    <w:rsid w:val="001922D1"/>
    <w:rsid w:val="001B3C00"/>
    <w:rsid w:val="001B611B"/>
    <w:rsid w:val="00201F16"/>
    <w:rsid w:val="00216094"/>
    <w:rsid w:val="00233C49"/>
    <w:rsid w:val="00235017"/>
    <w:rsid w:val="002404AB"/>
    <w:rsid w:val="0026517C"/>
    <w:rsid w:val="00275109"/>
    <w:rsid w:val="002D0EE2"/>
    <w:rsid w:val="002E471C"/>
    <w:rsid w:val="002E6E01"/>
    <w:rsid w:val="003333F2"/>
    <w:rsid w:val="00367614"/>
    <w:rsid w:val="00392B14"/>
    <w:rsid w:val="003A3925"/>
    <w:rsid w:val="003D2DBB"/>
    <w:rsid w:val="003F6D20"/>
    <w:rsid w:val="0040683E"/>
    <w:rsid w:val="00407D5C"/>
    <w:rsid w:val="00414E8C"/>
    <w:rsid w:val="00434616"/>
    <w:rsid w:val="004779FE"/>
    <w:rsid w:val="00485628"/>
    <w:rsid w:val="00493D6A"/>
    <w:rsid w:val="004A1062"/>
    <w:rsid w:val="004D160C"/>
    <w:rsid w:val="004F78D0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C57CD"/>
    <w:rsid w:val="005E62FD"/>
    <w:rsid w:val="005E6B2F"/>
    <w:rsid w:val="005F090E"/>
    <w:rsid w:val="00601971"/>
    <w:rsid w:val="00614166"/>
    <w:rsid w:val="00614F03"/>
    <w:rsid w:val="00625952"/>
    <w:rsid w:val="006317F5"/>
    <w:rsid w:val="00644C1D"/>
    <w:rsid w:val="00646262"/>
    <w:rsid w:val="0066703F"/>
    <w:rsid w:val="006725BC"/>
    <w:rsid w:val="00690CFA"/>
    <w:rsid w:val="006A4538"/>
    <w:rsid w:val="006A716E"/>
    <w:rsid w:val="006B0941"/>
    <w:rsid w:val="006C3FCB"/>
    <w:rsid w:val="006C4AE5"/>
    <w:rsid w:val="006D4A00"/>
    <w:rsid w:val="006F01DF"/>
    <w:rsid w:val="00700904"/>
    <w:rsid w:val="00710534"/>
    <w:rsid w:val="00742DDD"/>
    <w:rsid w:val="00765549"/>
    <w:rsid w:val="0076579F"/>
    <w:rsid w:val="00782973"/>
    <w:rsid w:val="007971C5"/>
    <w:rsid w:val="007B0807"/>
    <w:rsid w:val="007E10C1"/>
    <w:rsid w:val="007F1C4E"/>
    <w:rsid w:val="00805504"/>
    <w:rsid w:val="00815F9B"/>
    <w:rsid w:val="00832450"/>
    <w:rsid w:val="0083399E"/>
    <w:rsid w:val="008466F0"/>
    <w:rsid w:val="00850E29"/>
    <w:rsid w:val="00854A4D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54806"/>
    <w:rsid w:val="00955686"/>
    <w:rsid w:val="00974354"/>
    <w:rsid w:val="009868E4"/>
    <w:rsid w:val="0099082B"/>
    <w:rsid w:val="00990B6F"/>
    <w:rsid w:val="009956E2"/>
    <w:rsid w:val="009C51F3"/>
    <w:rsid w:val="009E0F9C"/>
    <w:rsid w:val="00A07CE9"/>
    <w:rsid w:val="00A67F2D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43F6F"/>
    <w:rsid w:val="00C53C30"/>
    <w:rsid w:val="00C53CAA"/>
    <w:rsid w:val="00C620A3"/>
    <w:rsid w:val="00C8483E"/>
    <w:rsid w:val="00C91A50"/>
    <w:rsid w:val="00CA35AA"/>
    <w:rsid w:val="00D05791"/>
    <w:rsid w:val="00D153FC"/>
    <w:rsid w:val="00D32707"/>
    <w:rsid w:val="00D4632A"/>
    <w:rsid w:val="00D56E64"/>
    <w:rsid w:val="00D912C7"/>
    <w:rsid w:val="00D92AC8"/>
    <w:rsid w:val="00D93537"/>
    <w:rsid w:val="00D946FE"/>
    <w:rsid w:val="00DD471A"/>
    <w:rsid w:val="00DD527D"/>
    <w:rsid w:val="00E354C7"/>
    <w:rsid w:val="00E704F4"/>
    <w:rsid w:val="00E857FD"/>
    <w:rsid w:val="00E90673"/>
    <w:rsid w:val="00E909CE"/>
    <w:rsid w:val="00EB6F70"/>
    <w:rsid w:val="00EB7B18"/>
    <w:rsid w:val="00EC0EC5"/>
    <w:rsid w:val="00EF1A04"/>
    <w:rsid w:val="00F0756F"/>
    <w:rsid w:val="00F40C11"/>
    <w:rsid w:val="00F6643F"/>
    <w:rsid w:val="00FA48DE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951279-C092-492B-8651-3CC594375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362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Stefanie Höing</cp:lastModifiedBy>
  <cp:revision>13</cp:revision>
  <dcterms:created xsi:type="dcterms:W3CDTF">2024-02-13T09:01:00Z</dcterms:created>
  <dcterms:modified xsi:type="dcterms:W3CDTF">2026-07-17T05:53:00Z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2024-02-23T11:20:18Z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6eab2a2e-a434-4717-84ff-6d5ea369a8c1</vt:lpwstr>
  </property>
  <property fmtid="{D5CDD505-2E9C-101B-9397-08002B2CF9AE}" pid="8" name="MSIP_Label_1e014367-a225-400d-961e-b8e4fd04e7f1_ContentBits">
    <vt:lpwstr>0</vt:lpwstr>
  </property>
</Properties>
</file>